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D89" w:rsidRPr="004C6D89" w:rsidRDefault="004C6D89" w:rsidP="004C6D89">
      <w:pPr>
        <w:ind w:left="720" w:hanging="360"/>
        <w:jc w:val="right"/>
        <w:rPr>
          <w:rFonts w:ascii="AcadNusx" w:hAnsi="AcadNusx"/>
        </w:rPr>
      </w:pPr>
      <w:r w:rsidRPr="004C6D89">
        <w:rPr>
          <w:noProof/>
        </w:rPr>
        <w:drawing>
          <wp:anchor distT="0" distB="0" distL="114300" distR="114300" simplePos="0" relativeHeight="251659264" behindDoc="0" locked="0" layoutInCell="1" allowOverlap="1" wp14:anchorId="5722658F" wp14:editId="5D9EF471">
            <wp:simplePos x="0" y="0"/>
            <wp:positionH relativeFrom="column">
              <wp:posOffset>8255</wp:posOffset>
            </wp:positionH>
            <wp:positionV relativeFrom="paragraph">
              <wp:posOffset>-4445</wp:posOffset>
            </wp:positionV>
            <wp:extent cx="910590" cy="798195"/>
            <wp:effectExtent l="19050" t="19050" r="22860" b="20955"/>
            <wp:wrapNone/>
            <wp:docPr id="3" name="Picture 3" descr="Copy of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y of 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0590" cy="798195"/>
                    </a:xfrm>
                    <a:prstGeom prst="rect">
                      <a:avLst/>
                    </a:prstGeom>
                    <a:noFill/>
                    <a:ln w="9525">
                      <a:solidFill>
                        <a:srgbClr val="D7F5DE"/>
                      </a:solidFill>
                      <a:miter lim="800000"/>
                      <a:headEnd/>
                      <a:tailEnd/>
                    </a:ln>
                  </pic:spPr>
                </pic:pic>
              </a:graphicData>
            </a:graphic>
            <wp14:sizeRelH relativeFrom="page">
              <wp14:pctWidth>0</wp14:pctWidth>
            </wp14:sizeRelH>
            <wp14:sizeRelV relativeFrom="page">
              <wp14:pctHeight>0</wp14:pctHeight>
            </wp14:sizeRelV>
          </wp:anchor>
        </w:drawing>
      </w:r>
      <w:r w:rsidRPr="004C6D89">
        <w:rPr>
          <w:rFonts w:ascii="AcadNusx" w:hAnsi="AcadNusx"/>
          <w:noProof/>
        </w:rPr>
        <w:drawing>
          <wp:inline distT="0" distB="0" distL="0" distR="0" wp14:anchorId="4A1507D1" wp14:editId="23D9BBC9">
            <wp:extent cx="1285875" cy="647700"/>
            <wp:effectExtent l="0" t="0" r="9525" b="0"/>
            <wp:docPr id="2" name="Picture 2" descr="C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inline>
        </w:drawing>
      </w:r>
    </w:p>
    <w:p w:rsidR="004C6D89" w:rsidRPr="004C6D89" w:rsidRDefault="004C6D89" w:rsidP="004C6D89">
      <w:pPr>
        <w:tabs>
          <w:tab w:val="left" w:pos="2016"/>
        </w:tabs>
        <w:rPr>
          <w:rFonts w:ascii="Sylfaen" w:hAnsi="Sylfaen"/>
          <w:b/>
        </w:rPr>
      </w:pPr>
    </w:p>
    <w:p w:rsidR="004C6D89" w:rsidRPr="00F14EAB" w:rsidRDefault="004C6D89" w:rsidP="004C6D89">
      <w:pPr>
        <w:tabs>
          <w:tab w:val="left" w:pos="2016"/>
        </w:tabs>
        <w:jc w:val="center"/>
        <w:rPr>
          <w:rFonts w:ascii="Sylfaen" w:hAnsi="Sylfaen" w:cs="Arial"/>
          <w:b/>
          <w:sz w:val="28"/>
          <w:szCs w:val="28"/>
          <w:lang w:val="ka-GE"/>
        </w:rPr>
      </w:pPr>
      <w:r w:rsidRPr="004C6D89">
        <w:rPr>
          <w:rFonts w:ascii="Sylfaen" w:hAnsi="Sylfaen"/>
          <w:b/>
          <w:sz w:val="28"/>
          <w:szCs w:val="28"/>
          <w:lang w:val="ka-GE"/>
        </w:rPr>
        <w:t xml:space="preserve"> </w:t>
      </w:r>
      <w:r w:rsidR="00F14EAB">
        <w:rPr>
          <w:rFonts w:ascii="Sylfaen" w:hAnsi="Sylfaen" w:cs="Arial"/>
          <w:b/>
          <w:sz w:val="28"/>
          <w:szCs w:val="28"/>
          <w:lang w:val="ka-GE"/>
        </w:rPr>
        <w:t>კავკასიის უნივერსიტეტი</w:t>
      </w:r>
    </w:p>
    <w:p w:rsidR="004C6D89" w:rsidRPr="00F14EAB" w:rsidRDefault="00F14EAB" w:rsidP="004C6D89">
      <w:pPr>
        <w:jc w:val="center"/>
        <w:rPr>
          <w:rFonts w:ascii="Arial" w:hAnsi="Arial" w:cs="Arial"/>
          <w:b/>
          <w:sz w:val="28"/>
          <w:szCs w:val="28"/>
          <w:lang w:val="ka-GE"/>
        </w:rPr>
      </w:pPr>
      <w:r>
        <w:rPr>
          <w:rFonts w:ascii="Sylfaen" w:hAnsi="Sylfaen" w:cs="Arial"/>
          <w:b/>
          <w:sz w:val="28"/>
          <w:szCs w:val="28"/>
          <w:lang w:val="ka-GE"/>
        </w:rPr>
        <w:t>კავკასიის ჰუმანიტარულ და სოციალურ მეცნიერებათა სკოლა</w:t>
      </w:r>
    </w:p>
    <w:p w:rsidR="004C6D89" w:rsidRPr="004C6D89" w:rsidRDefault="004C6D89" w:rsidP="004C6D89">
      <w:pPr>
        <w:jc w:val="center"/>
        <w:rPr>
          <w:rFonts w:ascii="Sylfaen" w:hAnsi="Sylfaen"/>
          <w:b/>
          <w:sz w:val="28"/>
          <w:szCs w:val="28"/>
          <w:lang w:val="ka-GE"/>
        </w:rPr>
      </w:pPr>
    </w:p>
    <w:p w:rsidR="004C6D89" w:rsidRPr="004C6D89" w:rsidRDefault="004C6D89" w:rsidP="004C6D89">
      <w:pPr>
        <w:jc w:val="center"/>
        <w:rPr>
          <w:rFonts w:ascii="Sylfaen" w:hAnsi="Sylfaen"/>
          <w:b/>
          <w:sz w:val="28"/>
          <w:szCs w:val="28"/>
          <w:lang w:val="ka-GE"/>
        </w:rPr>
      </w:pPr>
      <w:bookmarkStart w:id="0" w:name="_GoBack"/>
      <w:bookmarkEnd w:id="0"/>
    </w:p>
    <w:p w:rsidR="004C6D89" w:rsidRPr="004C6D89" w:rsidRDefault="004C6D89" w:rsidP="004C6D89">
      <w:pPr>
        <w:jc w:val="center"/>
        <w:rPr>
          <w:rFonts w:ascii="Sylfaen" w:hAnsi="Sylfaen"/>
          <w:b/>
          <w:sz w:val="28"/>
          <w:szCs w:val="28"/>
          <w:lang w:val="ka-GE"/>
        </w:rPr>
      </w:pPr>
    </w:p>
    <w:tbl>
      <w:tblPr>
        <w:tblStyle w:val="TableGrid"/>
        <w:tblW w:w="0" w:type="auto"/>
        <w:tblLook w:val="04A0" w:firstRow="1" w:lastRow="0" w:firstColumn="1" w:lastColumn="0" w:noHBand="0" w:noVBand="1"/>
      </w:tblPr>
      <w:tblGrid>
        <w:gridCol w:w="9905"/>
      </w:tblGrid>
      <w:tr w:rsidR="004C6D89" w:rsidRPr="004C6D89" w:rsidTr="00C634A4">
        <w:tc>
          <w:tcPr>
            <w:tcW w:w="9905" w:type="dxa"/>
          </w:tcPr>
          <w:p w:rsidR="004C6D89" w:rsidRPr="004C6D89" w:rsidRDefault="004C6D89" w:rsidP="00C634A4">
            <w:pPr>
              <w:jc w:val="center"/>
              <w:rPr>
                <w:rFonts w:ascii="Sylfaen" w:hAnsi="Sylfaen"/>
                <w:b/>
                <w:sz w:val="24"/>
                <w:szCs w:val="24"/>
                <w:lang w:val="ka-GE"/>
              </w:rPr>
            </w:pPr>
          </w:p>
          <w:p w:rsidR="004C6D89" w:rsidRPr="004C6D89" w:rsidRDefault="004C6D89" w:rsidP="00C634A4">
            <w:pPr>
              <w:jc w:val="center"/>
              <w:rPr>
                <w:rFonts w:ascii="Sylfaen" w:hAnsi="Sylfaen" w:cs="Sylfaen"/>
                <w:sz w:val="24"/>
                <w:szCs w:val="24"/>
                <w:lang w:val="ka-GE"/>
              </w:rPr>
            </w:pPr>
            <w:r w:rsidRPr="004C6D89">
              <w:rPr>
                <w:rFonts w:ascii="Sylfaen" w:hAnsi="Sylfaen"/>
                <w:b/>
                <w:sz w:val="24"/>
                <w:szCs w:val="24"/>
                <w:lang w:val="ka-GE"/>
              </w:rPr>
              <w:t>კლინიკური ფსიქოლოგიის სამაგისტრო პროგრამის საგრანტო ტესტი</w:t>
            </w:r>
          </w:p>
          <w:p w:rsidR="004C6D89" w:rsidRPr="004C6D89" w:rsidRDefault="004C6D89" w:rsidP="00C634A4">
            <w:pPr>
              <w:jc w:val="center"/>
              <w:rPr>
                <w:rFonts w:ascii="Sylfaen" w:hAnsi="Sylfaen"/>
                <w:b/>
                <w:sz w:val="24"/>
                <w:szCs w:val="24"/>
                <w:lang w:val="ka-GE"/>
              </w:rPr>
            </w:pPr>
          </w:p>
        </w:tc>
      </w:tr>
    </w:tbl>
    <w:p w:rsidR="004C6D89" w:rsidRPr="004C6D89" w:rsidRDefault="004C6D89" w:rsidP="004C6D89">
      <w:pPr>
        <w:rPr>
          <w:rFonts w:ascii="Sylfaen" w:hAnsi="Sylfaen" w:cs="Sylfaen"/>
          <w:lang w:val="ka-GE"/>
        </w:rPr>
      </w:pPr>
    </w:p>
    <w:p w:rsidR="004C6D89" w:rsidRPr="004C6D89" w:rsidRDefault="004C6D89" w:rsidP="004C6D89">
      <w:pPr>
        <w:rPr>
          <w:rFonts w:ascii="Sylfaen" w:hAnsi="Sylfaen" w:cs="Sylfaen"/>
          <w:lang w:val="ka-GE"/>
        </w:rPr>
      </w:pPr>
    </w:p>
    <w:p w:rsidR="004C6D89" w:rsidRPr="004C6D89" w:rsidRDefault="004C6D89" w:rsidP="004C6D89">
      <w:pPr>
        <w:rPr>
          <w:rFonts w:ascii="Sylfaen" w:hAnsi="Sylfaen" w:cs="Sylfaen"/>
          <w:lang w:val="ka-GE"/>
        </w:rPr>
      </w:pPr>
    </w:p>
    <w:p w:rsidR="004C6D89" w:rsidRPr="004C6D89" w:rsidRDefault="004C6D89" w:rsidP="004C6D89">
      <w:pPr>
        <w:rPr>
          <w:rFonts w:ascii="Sylfaen" w:hAnsi="Sylfaen" w:cs="Sylfaen"/>
          <w:lang w:val="ka-GE"/>
        </w:rPr>
      </w:pPr>
    </w:p>
    <w:p w:rsidR="004C6D89" w:rsidRPr="004C6D89" w:rsidRDefault="004C6D89" w:rsidP="004C6D89">
      <w:pPr>
        <w:rPr>
          <w:rFonts w:ascii="Sylfaen" w:hAnsi="Sylfaen" w:cs="Sylfaen"/>
          <w:lang w:val="ka-GE"/>
        </w:rPr>
      </w:pPr>
    </w:p>
    <w:p w:rsidR="004C6D89" w:rsidRPr="004C6D89" w:rsidRDefault="004C6D89" w:rsidP="004C6D89">
      <w:pPr>
        <w:rPr>
          <w:rFonts w:ascii="Sylfaen" w:hAnsi="Sylfaen" w:cs="Sylfaen"/>
          <w:b/>
          <w:lang w:val="ka-GE"/>
        </w:rPr>
      </w:pPr>
    </w:p>
    <w:p w:rsidR="004C6D89" w:rsidRPr="004C6D89" w:rsidRDefault="004C6D89" w:rsidP="004C6D89">
      <w:pPr>
        <w:rPr>
          <w:rFonts w:ascii="Sylfaen" w:hAnsi="Sylfaen" w:cs="Sylfaen"/>
          <w:b/>
          <w:lang w:val="ka-GE"/>
        </w:rPr>
      </w:pPr>
    </w:p>
    <w:p w:rsidR="004C6D89" w:rsidRPr="004C6D89" w:rsidRDefault="004C6D89" w:rsidP="004C6D89">
      <w:pPr>
        <w:rPr>
          <w:rFonts w:ascii="Sylfaen" w:hAnsi="Sylfaen" w:cs="Sylfaen"/>
          <w:lang w:val="ka-GE"/>
        </w:rPr>
      </w:pPr>
      <w:r w:rsidRPr="004C6D89">
        <w:rPr>
          <w:rFonts w:ascii="Sylfaen" w:hAnsi="Sylfaen" w:cs="Sylfaen"/>
          <w:b/>
          <w:lang w:val="ka-GE"/>
        </w:rPr>
        <w:t>სახელი, გვარი:</w:t>
      </w:r>
      <w:r w:rsidRPr="004C6D89">
        <w:rPr>
          <w:rFonts w:ascii="Sylfaen" w:hAnsi="Sylfaen" w:cs="Sylfaen"/>
          <w:lang w:val="ka-GE"/>
        </w:rPr>
        <w:t>___________________________</w:t>
      </w:r>
    </w:p>
    <w:p w:rsidR="004C6D89" w:rsidRPr="004C6D89" w:rsidRDefault="004C6D89" w:rsidP="004C6D89">
      <w:pPr>
        <w:rPr>
          <w:rFonts w:ascii="Sylfaen" w:hAnsi="Sylfaen" w:cs="Sylfaen"/>
          <w:lang w:val="ka-GE"/>
        </w:rPr>
      </w:pPr>
    </w:p>
    <w:p w:rsidR="004C6D89" w:rsidRPr="004C6D89" w:rsidRDefault="004C6D89" w:rsidP="004C6D89">
      <w:pPr>
        <w:rPr>
          <w:rFonts w:ascii="Sylfaen" w:hAnsi="Sylfaen" w:cs="Sylfaen"/>
          <w:lang w:val="ka-GE"/>
        </w:rPr>
      </w:pPr>
    </w:p>
    <w:p w:rsidR="004C6D89" w:rsidRPr="004C6D89" w:rsidRDefault="004C6D89" w:rsidP="004C6D89">
      <w:pPr>
        <w:rPr>
          <w:rFonts w:ascii="Sylfaen" w:hAnsi="Sylfaen" w:cs="Sylfaen"/>
          <w:lang w:val="ka-GE"/>
        </w:rPr>
      </w:pPr>
    </w:p>
    <w:p w:rsidR="004C6D89" w:rsidRPr="004C6D89" w:rsidRDefault="004C6D89" w:rsidP="004C6D89">
      <w:pPr>
        <w:rPr>
          <w:rFonts w:ascii="Sylfaen" w:hAnsi="Sylfaen" w:cs="Sylfaen"/>
          <w:lang w:val="ka-GE"/>
        </w:rPr>
      </w:pPr>
    </w:p>
    <w:p w:rsidR="004C6D89" w:rsidRPr="004C6D89" w:rsidRDefault="004C6D89" w:rsidP="004C6D89">
      <w:pPr>
        <w:jc w:val="center"/>
        <w:rPr>
          <w:rFonts w:ascii="Sylfaen" w:hAnsi="Sylfaen" w:cs="Sylfaen"/>
          <w:lang w:val="ka-GE"/>
        </w:rPr>
      </w:pPr>
    </w:p>
    <w:p w:rsidR="004C6D89" w:rsidRPr="004C6D89" w:rsidRDefault="004C6D89" w:rsidP="004C6D89">
      <w:pPr>
        <w:jc w:val="center"/>
        <w:rPr>
          <w:rFonts w:ascii="Sylfaen" w:hAnsi="Sylfaen" w:cs="Sylfaen"/>
          <w:lang w:val="ka-GE"/>
        </w:rPr>
      </w:pPr>
    </w:p>
    <w:p w:rsidR="004C6D89" w:rsidRPr="004C6D89" w:rsidRDefault="004C6D89" w:rsidP="004C6D89">
      <w:pPr>
        <w:rPr>
          <w:rFonts w:ascii="Sylfaen" w:hAnsi="Sylfaen" w:cs="Sylfaen"/>
          <w:lang w:val="ka-GE"/>
        </w:rPr>
      </w:pPr>
    </w:p>
    <w:p w:rsidR="004C6D89" w:rsidRPr="004C6D89" w:rsidRDefault="004C6D89" w:rsidP="004C6D89">
      <w:pPr>
        <w:jc w:val="center"/>
        <w:rPr>
          <w:rFonts w:ascii="Sylfaen" w:hAnsi="Sylfaen" w:cs="Sylfaen"/>
          <w:lang w:val="ka-GE"/>
        </w:rPr>
      </w:pPr>
    </w:p>
    <w:p w:rsidR="004C6D89" w:rsidRPr="004C6D89" w:rsidRDefault="004C6D89" w:rsidP="004C6D89">
      <w:pPr>
        <w:jc w:val="center"/>
        <w:rPr>
          <w:rFonts w:ascii="Sylfaen" w:hAnsi="Sylfaen" w:cs="Sylfaen"/>
          <w:b/>
        </w:rPr>
      </w:pPr>
      <w:r w:rsidRPr="004C6D89">
        <w:rPr>
          <w:rFonts w:ascii="Sylfaen" w:hAnsi="Sylfaen" w:cs="Sylfaen"/>
          <w:b/>
          <w:lang w:val="ka-GE"/>
        </w:rPr>
        <w:lastRenderedPageBreak/>
        <w:t>1</w:t>
      </w:r>
      <w:r w:rsidRPr="004C6D89">
        <w:rPr>
          <w:rFonts w:ascii="Sylfaen" w:hAnsi="Sylfaen" w:cs="Sylfaen"/>
          <w:b/>
        </w:rPr>
        <w:t>3</w:t>
      </w:r>
      <w:r w:rsidRPr="004C6D89">
        <w:rPr>
          <w:rFonts w:ascii="Sylfaen" w:hAnsi="Sylfaen" w:cs="Sylfaen"/>
          <w:b/>
          <w:lang w:val="ka-GE"/>
        </w:rPr>
        <w:t>.09.201</w:t>
      </w:r>
      <w:r w:rsidR="005053B2">
        <w:rPr>
          <w:rFonts w:ascii="Sylfaen" w:hAnsi="Sylfaen" w:cs="Sylfaen"/>
          <w:b/>
        </w:rPr>
        <w:t>9</w:t>
      </w:r>
    </w:p>
    <w:p w:rsidR="004C6D89" w:rsidRPr="004C6D89" w:rsidRDefault="004C6D89" w:rsidP="004C6D89">
      <w:pPr>
        <w:rPr>
          <w:rFonts w:ascii="Sylfaen" w:hAnsi="Sylfaen" w:cs="Sylfaen"/>
          <w:i/>
          <w:lang w:val="ka-GE"/>
        </w:rPr>
      </w:pPr>
      <w:r w:rsidRPr="004C6D89">
        <w:rPr>
          <w:rFonts w:ascii="Sylfaen" w:hAnsi="Sylfaen" w:cs="Sylfaen"/>
          <w:i/>
          <w:lang w:val="ka-GE"/>
        </w:rPr>
        <w:t xml:space="preserve">საგრანტო ტესტი შედგება სამი ნაწილისაგან: ღია კითხვები, პროფესიული თარგმანი და ესსე. </w:t>
      </w:r>
    </w:p>
    <w:p w:rsidR="004C6D89" w:rsidRPr="004C6D89" w:rsidRDefault="005053B2" w:rsidP="004C6D89">
      <w:pPr>
        <w:rPr>
          <w:rFonts w:ascii="Sylfaen" w:hAnsi="Sylfaen" w:cs="Sylfaen"/>
          <w:i/>
          <w:lang w:val="ka-GE"/>
        </w:rPr>
      </w:pPr>
      <w:r>
        <w:rPr>
          <w:rFonts w:ascii="Sylfaen" w:hAnsi="Sylfaen" w:cs="Sylfaen"/>
          <w:i/>
          <w:lang w:val="ka-GE"/>
        </w:rPr>
        <w:t xml:space="preserve">თითოეული კომპონენტი ფასდება 10 ქულით. </w:t>
      </w:r>
      <w:r w:rsidR="004C6D89" w:rsidRPr="004C6D89">
        <w:rPr>
          <w:rFonts w:ascii="Sylfaen" w:hAnsi="Sylfaen" w:cs="Sylfaen"/>
          <w:i/>
          <w:lang w:val="ka-GE"/>
        </w:rPr>
        <w:t xml:space="preserve"> ნაშრომი ფასდება 30 ქულით. </w:t>
      </w:r>
    </w:p>
    <w:p w:rsidR="004C6D89" w:rsidRPr="004C6D89" w:rsidRDefault="004C6D89" w:rsidP="004C6D89">
      <w:pPr>
        <w:rPr>
          <w:rFonts w:ascii="Sylfaen" w:hAnsi="Sylfaen" w:cs="Sylfaen"/>
          <w:i/>
          <w:lang w:val="ka-GE"/>
        </w:rPr>
      </w:pPr>
      <w:r w:rsidRPr="004C6D89">
        <w:rPr>
          <w:rFonts w:ascii="Sylfaen" w:hAnsi="Sylfaen" w:cs="Sylfaen"/>
          <w:i/>
          <w:lang w:val="ka-GE"/>
        </w:rPr>
        <w:t>გისურვებთ წარმატებას!</w:t>
      </w:r>
    </w:p>
    <w:p w:rsidR="004C6D89" w:rsidRPr="004C6D89" w:rsidRDefault="004C6D89" w:rsidP="004C6D89">
      <w:pPr>
        <w:rPr>
          <w:rFonts w:ascii="Sylfaen" w:hAnsi="Sylfaen"/>
          <w:b/>
          <w:i/>
          <w:lang w:val="ka-GE"/>
        </w:rPr>
      </w:pPr>
    </w:p>
    <w:p w:rsidR="004C6D89" w:rsidRPr="004C6D89" w:rsidRDefault="004C6D89" w:rsidP="004C6D89">
      <w:pPr>
        <w:rPr>
          <w:rFonts w:ascii="Sylfaen" w:hAnsi="Sylfaen"/>
          <w:b/>
          <w:i/>
          <w:lang w:val="ka-GE"/>
        </w:rPr>
      </w:pPr>
    </w:p>
    <w:p w:rsidR="004C6D89" w:rsidRDefault="004C6D89" w:rsidP="004C6D89">
      <w:pPr>
        <w:rPr>
          <w:rFonts w:ascii="Sylfaen" w:hAnsi="Sylfaen"/>
          <w:b/>
          <w:lang w:val="ka-GE"/>
        </w:rPr>
      </w:pPr>
      <w:r w:rsidRPr="004C6D89">
        <w:rPr>
          <w:rFonts w:ascii="Sylfaen" w:hAnsi="Sylfaen"/>
          <w:b/>
          <w:lang w:val="ka-GE"/>
        </w:rPr>
        <w:t>ღია კითხვები</w:t>
      </w:r>
    </w:p>
    <w:p w:rsidR="004C6D89" w:rsidRPr="004C6D89" w:rsidRDefault="004C6D89" w:rsidP="004C6D89">
      <w:pPr>
        <w:rPr>
          <w:rFonts w:ascii="Sylfaen" w:hAnsi="Sylfaen"/>
          <w:lang w:val="ka-GE"/>
        </w:rPr>
      </w:pPr>
      <w:r w:rsidRPr="004C6D89">
        <w:rPr>
          <w:rFonts w:ascii="Sylfaen" w:hAnsi="Sylfaen"/>
          <w:lang w:val="ka-GE"/>
        </w:rPr>
        <w:t>პასუხი კითხვაზე ფასდება 1 ქულით.</w:t>
      </w:r>
      <w:r w:rsidR="00A246AF">
        <w:rPr>
          <w:rFonts w:ascii="Sylfaen" w:hAnsi="Sylfaen"/>
          <w:lang w:val="ka-GE"/>
        </w:rPr>
        <w:t xml:space="preserve"> დავალება ფასდება 10 ქულით.</w:t>
      </w:r>
    </w:p>
    <w:p w:rsidR="004C6D89" w:rsidRPr="004C6D89" w:rsidRDefault="004C6D89" w:rsidP="004C6D89">
      <w:pPr>
        <w:pStyle w:val="ListParagraph"/>
        <w:numPr>
          <w:ilvl w:val="0"/>
          <w:numId w:val="1"/>
        </w:numPr>
        <w:rPr>
          <w:rFonts w:ascii="Sylfaen" w:hAnsi="Sylfaen"/>
          <w:lang w:val="ka-GE"/>
        </w:rPr>
      </w:pPr>
      <w:r w:rsidRPr="004C6D89">
        <w:rPr>
          <w:rFonts w:ascii="Sylfaen" w:hAnsi="Sylfaen"/>
          <w:lang w:val="ka-GE"/>
        </w:rPr>
        <w:t xml:space="preserve">მიგაჩნიათ, თუ არა, რომ რეფლექსია ( თვითკრიტიკა,  საკუთარ თავში ჩაღრმავება) სასარგებლო და მნიშვნელოვანი  პროცესია და რა შემთხვევაში უნდა ვურჩიოთ რეფლექსიის გამოყენება    პაციენტს? რომელ მეთოდს ურჩევდით მას რეფლექსიისთვის და  რაში გამოგადგებოდათ ეს პროცესი იგივე პაციენტთან  მუშაობაში? </w:t>
      </w:r>
    </w:p>
    <w:p w:rsidR="004C6D89" w:rsidRPr="004C6D89" w:rsidRDefault="004C6D89" w:rsidP="004C6D89">
      <w:pPr>
        <w:pStyle w:val="ListParagraph"/>
        <w:numPr>
          <w:ilvl w:val="0"/>
          <w:numId w:val="1"/>
        </w:numPr>
        <w:rPr>
          <w:rFonts w:ascii="Sylfaen" w:hAnsi="Sylfaen"/>
          <w:lang w:val="ka-GE"/>
        </w:rPr>
      </w:pPr>
      <w:r w:rsidRPr="004C6D89">
        <w:rPr>
          <w:rFonts w:ascii="Sylfaen" w:hAnsi="Sylfaen"/>
          <w:lang w:val="ka-GE"/>
        </w:rPr>
        <w:t xml:space="preserve"> რა განსხვავებაა ინტროსპექციასა და ინტროექციას შორის და  როგორი ტიპის ადამინები მიმართავენ ერთ ან მეორე ხერხს  და რისთვის? </w:t>
      </w:r>
    </w:p>
    <w:p w:rsidR="004C6D89" w:rsidRPr="004C6D89" w:rsidRDefault="004C6D89" w:rsidP="004C6D89">
      <w:pPr>
        <w:pStyle w:val="ListParagraph"/>
        <w:numPr>
          <w:ilvl w:val="0"/>
          <w:numId w:val="1"/>
        </w:numPr>
        <w:rPr>
          <w:rFonts w:ascii="Sylfaen" w:hAnsi="Sylfaen"/>
          <w:lang w:val="ka-GE"/>
        </w:rPr>
      </w:pPr>
      <w:r w:rsidRPr="004C6D89">
        <w:rPr>
          <w:rFonts w:ascii="Sylfaen" w:hAnsi="Sylfaen"/>
          <w:lang w:val="ka-GE"/>
        </w:rPr>
        <w:t xml:space="preserve">რამდენად მნიშვნელოვანია ცხოვრებით კმაყოფილება ადამიანისთვის და  რომელი კომპონენტებისგან შედგება?  როგორ შევამოწმოთ  ადამიანის  ცხოვრებით კმაყოფილების დონე  და შესაძლებელია თუ არა, ეს კვლევა გამოვიყენოთ მისი ფსიქოლოგიური პორტრეტის შედგენისას? </w:t>
      </w:r>
    </w:p>
    <w:p w:rsidR="004C6D89" w:rsidRPr="004C6D89" w:rsidRDefault="004C6D89" w:rsidP="004C6D89">
      <w:pPr>
        <w:pStyle w:val="ListParagraph"/>
        <w:numPr>
          <w:ilvl w:val="0"/>
          <w:numId w:val="1"/>
        </w:numPr>
        <w:rPr>
          <w:rFonts w:ascii="Sylfaen" w:hAnsi="Sylfaen"/>
          <w:lang w:val="ka-GE"/>
        </w:rPr>
      </w:pPr>
      <w:r w:rsidRPr="004C6D89">
        <w:rPr>
          <w:rFonts w:ascii="Sylfaen" w:hAnsi="Sylfaen"/>
          <w:lang w:val="ka-GE"/>
        </w:rPr>
        <w:t xml:space="preserve">როგორ წარმოგიდგენიათ ინდივიდუალური  ემპათიის  რუკა? როგორ შევადგინოთ ის ( რომელი კომპონენტების გამოყენებით ) ? რამდენად მნიშვნელოვან  ინფორმაციას მოგვაწვდის ეს კვლევა? </w:t>
      </w:r>
    </w:p>
    <w:p w:rsidR="004C6D89" w:rsidRPr="004C6D89" w:rsidRDefault="004C6D89" w:rsidP="004C6D89">
      <w:pPr>
        <w:pStyle w:val="ListParagraph"/>
        <w:numPr>
          <w:ilvl w:val="0"/>
          <w:numId w:val="1"/>
        </w:numPr>
        <w:rPr>
          <w:rFonts w:ascii="Sylfaen" w:hAnsi="Sylfaen"/>
          <w:lang w:val="ka-GE"/>
        </w:rPr>
      </w:pPr>
      <w:r w:rsidRPr="004C6D89">
        <w:rPr>
          <w:rFonts w:ascii="Sylfaen" w:hAnsi="Sylfaen"/>
          <w:lang w:val="ka-GE"/>
        </w:rPr>
        <w:t xml:space="preserve">შეადგინეთ  3 ან მაქსიმუმ 5 დაუმთავრებელი წინადადება, რომელიც თქვენი აზრით ყველაზე მნიშვნელოვან ინფორმაციას მოგაწვდით თქვენს ცდისპირზე? </w:t>
      </w:r>
    </w:p>
    <w:p w:rsidR="004C6D89" w:rsidRPr="004C6D89" w:rsidRDefault="004C6D89" w:rsidP="004C6D89">
      <w:pPr>
        <w:pStyle w:val="ListParagraph"/>
        <w:numPr>
          <w:ilvl w:val="0"/>
          <w:numId w:val="1"/>
        </w:numPr>
        <w:rPr>
          <w:rFonts w:ascii="Sylfaen" w:hAnsi="Sylfaen"/>
          <w:lang w:val="ka-GE"/>
        </w:rPr>
      </w:pPr>
      <w:r w:rsidRPr="004C6D89">
        <w:rPr>
          <w:rFonts w:ascii="Sylfaen" w:hAnsi="Sylfaen"/>
          <w:lang w:val="ka-GE"/>
        </w:rPr>
        <w:t xml:space="preserve">არის თუ არა კავშირი   სოციალურ კოგნიციასა და დეპრესიას შორის და თუ არის რა ტიპის კავშირია? </w:t>
      </w:r>
    </w:p>
    <w:p w:rsidR="004C6D89" w:rsidRPr="004C6D89" w:rsidRDefault="004C6D89" w:rsidP="004C6D89">
      <w:pPr>
        <w:pStyle w:val="ListParagraph"/>
        <w:numPr>
          <w:ilvl w:val="0"/>
          <w:numId w:val="1"/>
        </w:numPr>
        <w:rPr>
          <w:rFonts w:ascii="Sylfaen" w:hAnsi="Sylfaen"/>
          <w:lang w:val="ka-GE"/>
        </w:rPr>
      </w:pPr>
      <w:r w:rsidRPr="004C6D89">
        <w:rPr>
          <w:rFonts w:ascii="Sylfaen" w:hAnsi="Sylfaen"/>
          <w:lang w:val="ka-GE"/>
        </w:rPr>
        <w:t xml:space="preserve">რა როლი ენიჭება განმტკიცებას  ნებისმიერი ასაკის ადამიანთან მუშაობისას ? რამდენად მნიშვნელოვანია განმტკიცება  და რომელი ტიპის განმტკიცებას    გამოიყენებდით  ყოველ კონკრეტულ სიტუაციაში  ასაკის გათვალისწინებით  ( ანუ, როდის გამოიყენებდით პოზიტიურ განმტკიცებას , ნეგატიურს, ან  სასჯელს ); </w:t>
      </w:r>
    </w:p>
    <w:p w:rsidR="004C6D89" w:rsidRPr="004C6D89" w:rsidRDefault="004C6D89" w:rsidP="004C6D89">
      <w:pPr>
        <w:pStyle w:val="ListParagraph"/>
        <w:numPr>
          <w:ilvl w:val="0"/>
          <w:numId w:val="1"/>
        </w:numPr>
        <w:rPr>
          <w:rFonts w:ascii="Sylfaen" w:hAnsi="Sylfaen"/>
          <w:lang w:val="ka-GE"/>
        </w:rPr>
      </w:pPr>
      <w:r w:rsidRPr="004C6D89">
        <w:rPr>
          <w:rFonts w:ascii="Sylfaen" w:hAnsi="Sylfaen"/>
          <w:lang w:val="ka-GE"/>
        </w:rPr>
        <w:t xml:space="preserve">რისთვის არის საჭირო პიროვნების  ფსიქოლოგიური შეფასება და როგორ  და რა ხერხებით შევაფასოთ პიროვნება, რომ მეტ-ნაკლებად ამომწურავი პასუხი მივიღოთ? </w:t>
      </w:r>
    </w:p>
    <w:p w:rsidR="004C6D89" w:rsidRPr="004C6D89" w:rsidRDefault="004C6D89" w:rsidP="004C6D89">
      <w:pPr>
        <w:pStyle w:val="ListParagraph"/>
        <w:numPr>
          <w:ilvl w:val="0"/>
          <w:numId w:val="1"/>
        </w:numPr>
        <w:rPr>
          <w:rFonts w:ascii="Sylfaen" w:hAnsi="Sylfaen"/>
          <w:lang w:val="ka-GE"/>
        </w:rPr>
      </w:pPr>
      <w:r w:rsidRPr="004C6D89">
        <w:rPr>
          <w:rFonts w:ascii="Sylfaen" w:hAnsi="Sylfaen"/>
          <w:lang w:val="ka-GE"/>
        </w:rPr>
        <w:t xml:space="preserve">რომელი საკითხის  კვლევა გაინტერესებთ და  რატომ და რანაირად გამოიკვლევდით ამ პრობლემას?  </w:t>
      </w:r>
    </w:p>
    <w:p w:rsidR="004C6D89" w:rsidRPr="004C6D89" w:rsidRDefault="004C6D89" w:rsidP="004C6D89">
      <w:pPr>
        <w:pStyle w:val="ListParagraph"/>
        <w:numPr>
          <w:ilvl w:val="0"/>
          <w:numId w:val="1"/>
        </w:numPr>
        <w:rPr>
          <w:rFonts w:ascii="Sylfaen" w:hAnsi="Sylfaen"/>
          <w:lang w:val="ka-GE"/>
        </w:rPr>
      </w:pPr>
      <w:r w:rsidRPr="004C6D89">
        <w:rPr>
          <w:rFonts w:ascii="Sylfaen" w:hAnsi="Sylfaen"/>
          <w:lang w:val="ka-GE"/>
        </w:rPr>
        <w:t xml:space="preserve">გამოიყენებდით თუ არა განწყობის ფსიქოლოგიის ელემენტებს თქვენს სამომავლო კვლევაში? კონკრეტულად რას გამოიყენებდით და რატომ? </w:t>
      </w:r>
    </w:p>
    <w:p w:rsidR="004C6D89" w:rsidRPr="004C6D89" w:rsidRDefault="004C6D89" w:rsidP="004C6D89">
      <w:pPr>
        <w:ind w:left="720"/>
        <w:rPr>
          <w:rFonts w:ascii="Sylfaen" w:hAnsi="Sylfaen"/>
          <w:b/>
          <w:i/>
          <w:lang w:val="ka-GE"/>
        </w:rPr>
      </w:pPr>
    </w:p>
    <w:p w:rsidR="004C6D89" w:rsidRPr="004C6D89" w:rsidRDefault="004C6D89" w:rsidP="004C6D89">
      <w:pPr>
        <w:ind w:left="720"/>
        <w:rPr>
          <w:rFonts w:ascii="Sylfaen" w:hAnsi="Sylfaen"/>
          <w:b/>
          <w:i/>
          <w:lang w:val="ka-GE"/>
        </w:rPr>
      </w:pPr>
    </w:p>
    <w:p w:rsidR="004C6D89" w:rsidRPr="004C6D89" w:rsidRDefault="004C6D89" w:rsidP="004C6D89">
      <w:pPr>
        <w:ind w:left="720"/>
        <w:rPr>
          <w:rFonts w:ascii="Sylfaen" w:hAnsi="Sylfaen"/>
          <w:b/>
          <w:i/>
          <w:lang w:val="ka-GE"/>
        </w:rPr>
      </w:pPr>
    </w:p>
    <w:p w:rsidR="004C6D89" w:rsidRPr="004C6D89" w:rsidRDefault="004C6D89" w:rsidP="004C6D89">
      <w:pPr>
        <w:ind w:left="720"/>
        <w:rPr>
          <w:rFonts w:ascii="Sylfaen" w:hAnsi="Sylfaen"/>
          <w:b/>
          <w:i/>
          <w:lang w:val="ka-GE"/>
        </w:rPr>
      </w:pPr>
    </w:p>
    <w:p w:rsidR="004C6D89" w:rsidRPr="004C6D89" w:rsidRDefault="004C6D89" w:rsidP="004C6D89">
      <w:pPr>
        <w:autoSpaceDE w:val="0"/>
        <w:autoSpaceDN w:val="0"/>
        <w:adjustRightInd w:val="0"/>
        <w:spacing w:after="0" w:line="240" w:lineRule="auto"/>
        <w:rPr>
          <w:rFonts w:ascii="Sylfaen" w:hAnsi="Sylfaen" w:cs="FreeSerifBold"/>
          <w:b/>
          <w:bCs/>
          <w:sz w:val="24"/>
          <w:szCs w:val="24"/>
          <w:lang w:val="ka-GE"/>
        </w:rPr>
      </w:pPr>
    </w:p>
    <w:p w:rsidR="004C6D89" w:rsidRDefault="004C6D89" w:rsidP="004C6D89">
      <w:pPr>
        <w:autoSpaceDE w:val="0"/>
        <w:autoSpaceDN w:val="0"/>
        <w:adjustRightInd w:val="0"/>
        <w:spacing w:after="0" w:line="240" w:lineRule="auto"/>
        <w:rPr>
          <w:rFonts w:ascii="Sylfaen" w:hAnsi="Sylfaen" w:cs="FreeSerifBold"/>
          <w:b/>
          <w:bCs/>
          <w:lang w:val="ka-GE"/>
        </w:rPr>
      </w:pPr>
      <w:r w:rsidRPr="004C6D89">
        <w:rPr>
          <w:rFonts w:ascii="Sylfaen" w:hAnsi="Sylfaen" w:cs="FreeSerifBold"/>
          <w:b/>
          <w:bCs/>
          <w:lang w:val="ka-GE"/>
        </w:rPr>
        <w:t>თარგმანი</w:t>
      </w:r>
    </w:p>
    <w:p w:rsidR="00A246AF" w:rsidRPr="004C6D89" w:rsidRDefault="00A246AF" w:rsidP="004C6D89">
      <w:pPr>
        <w:autoSpaceDE w:val="0"/>
        <w:autoSpaceDN w:val="0"/>
        <w:adjustRightInd w:val="0"/>
        <w:spacing w:after="0" w:line="240" w:lineRule="auto"/>
        <w:rPr>
          <w:rFonts w:ascii="Sylfaen" w:hAnsi="Sylfaen" w:cs="FreeSerifBold"/>
          <w:b/>
          <w:bCs/>
          <w:lang w:val="ka-GE"/>
        </w:rPr>
      </w:pPr>
    </w:p>
    <w:p w:rsidR="00A246AF" w:rsidRPr="00A246AF" w:rsidRDefault="00A246AF" w:rsidP="00A246AF">
      <w:pPr>
        <w:autoSpaceDE w:val="0"/>
        <w:autoSpaceDN w:val="0"/>
        <w:adjustRightInd w:val="0"/>
        <w:spacing w:after="0" w:line="240" w:lineRule="auto"/>
        <w:rPr>
          <w:rFonts w:ascii="Sylfaen" w:hAnsi="Sylfaen" w:cs="FreeSerif"/>
          <w:lang w:val="ka-GE"/>
        </w:rPr>
      </w:pPr>
      <w:r w:rsidRPr="00A246AF">
        <w:rPr>
          <w:rFonts w:ascii="Sylfaen" w:hAnsi="Sylfaen" w:cs="FreeSerif"/>
          <w:lang w:val="ka-GE"/>
        </w:rPr>
        <w:t>თითო ტერმინის თარგმანი ფასდება 0.5 ქულით</w:t>
      </w:r>
      <w:r>
        <w:rPr>
          <w:rFonts w:ascii="Sylfaen" w:hAnsi="Sylfaen" w:cs="FreeSerif"/>
          <w:lang w:val="ka-GE"/>
        </w:rPr>
        <w:t>. დავალება ფასდება 10 ქულით.</w:t>
      </w:r>
    </w:p>
    <w:p w:rsidR="004C6D89" w:rsidRPr="004C6D89" w:rsidRDefault="004C6D89" w:rsidP="004C6D89">
      <w:pPr>
        <w:autoSpaceDE w:val="0"/>
        <w:autoSpaceDN w:val="0"/>
        <w:adjustRightInd w:val="0"/>
        <w:spacing w:after="0" w:line="240" w:lineRule="auto"/>
        <w:rPr>
          <w:rFonts w:ascii="Sylfaen" w:hAnsi="Sylfaen" w:cs="FreeSerif"/>
          <w:lang w:val="ka-GE"/>
        </w:rPr>
      </w:pPr>
      <w:r w:rsidRPr="004C6D89">
        <w:rPr>
          <w:rFonts w:ascii="Sylfaen" w:hAnsi="Sylfaen" w:cs="FreeSerifBold"/>
          <w:b/>
          <w:bCs/>
          <w:lang w:val="ka-GE"/>
        </w:rPr>
        <w:t xml:space="preserve"> </w:t>
      </w:r>
    </w:p>
    <w:p w:rsidR="004C6D89" w:rsidRDefault="004C6D89" w:rsidP="004C6D89">
      <w:pPr>
        <w:autoSpaceDE w:val="0"/>
        <w:autoSpaceDN w:val="0"/>
        <w:adjustRightInd w:val="0"/>
        <w:spacing w:after="0" w:line="240" w:lineRule="auto"/>
        <w:rPr>
          <w:rFonts w:ascii="Sylfaen" w:hAnsi="Sylfaen" w:cs="FreeSerif"/>
          <w:b/>
          <w:lang w:val="ka-GE"/>
        </w:rPr>
      </w:pPr>
      <w:r w:rsidRPr="004C6D89">
        <w:rPr>
          <w:rFonts w:ascii="Sylfaen" w:hAnsi="Sylfaen" w:cs="FreeSerif"/>
          <w:b/>
          <w:lang w:val="ka-GE"/>
        </w:rPr>
        <w:t xml:space="preserve">თარგმნეთ  ფსიქოლოგიური ტერმინების განმარტებები  </w:t>
      </w:r>
    </w:p>
    <w:p w:rsidR="00A246AF" w:rsidRDefault="00A246AF" w:rsidP="004C6D89">
      <w:pPr>
        <w:autoSpaceDE w:val="0"/>
        <w:autoSpaceDN w:val="0"/>
        <w:adjustRightInd w:val="0"/>
        <w:spacing w:after="0" w:line="240" w:lineRule="auto"/>
        <w:rPr>
          <w:rFonts w:ascii="Sylfaen" w:hAnsi="Sylfaen" w:cs="FreeSerif"/>
          <w:lang w:val="ka-GE"/>
        </w:rPr>
      </w:pPr>
    </w:p>
    <w:p w:rsidR="004C6D89" w:rsidRPr="004C6D89" w:rsidRDefault="004C6D89" w:rsidP="004C6D89">
      <w:pPr>
        <w:autoSpaceDE w:val="0"/>
        <w:autoSpaceDN w:val="0"/>
        <w:adjustRightInd w:val="0"/>
        <w:spacing w:after="0" w:line="240" w:lineRule="auto"/>
        <w:rPr>
          <w:rFonts w:ascii="Sylfaen" w:hAnsi="Sylfaen" w:cs="FreeSerif"/>
          <w:b/>
          <w:sz w:val="24"/>
          <w:szCs w:val="24"/>
          <w:lang w:val="ka-GE"/>
        </w:rPr>
      </w:pP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lang w:val="ka-GE"/>
        </w:rPr>
      </w:pPr>
      <w:r w:rsidRPr="004C6D89">
        <w:rPr>
          <w:rFonts w:ascii="Sylfaen" w:hAnsi="Sylfaen"/>
          <w:b/>
          <w:bCs/>
          <w:color w:val="333333"/>
          <w:shd w:val="clear" w:color="auto" w:fill="FFFFFF"/>
          <w:lang w:val="ka-GE"/>
        </w:rPr>
        <w:t>Adaptive Behavior</w:t>
      </w:r>
      <w:r w:rsidRPr="004C6D89">
        <w:rPr>
          <w:rFonts w:ascii="Sylfaen" w:hAnsi="Sylfaen"/>
          <w:color w:val="333333"/>
          <w:lang w:val="ka-GE"/>
        </w:rPr>
        <w:br/>
      </w:r>
      <w:r w:rsidRPr="004C6D89">
        <w:rPr>
          <w:rFonts w:ascii="Sylfaen" w:hAnsi="Sylfaen"/>
          <w:color w:val="333333"/>
          <w:shd w:val="clear" w:color="auto" w:fill="FFFFFF"/>
          <w:lang w:val="ka-GE"/>
        </w:rPr>
        <w:t>the behavior used for adjusting to a differ</w:t>
      </w:r>
      <w:proofErr w:type="spellStart"/>
      <w:r w:rsidRPr="004C6D89">
        <w:rPr>
          <w:rFonts w:ascii="Sylfaen" w:hAnsi="Sylfaen"/>
          <w:color w:val="333333"/>
          <w:shd w:val="clear" w:color="auto" w:fill="FFFFFF"/>
        </w:rPr>
        <w:t>ent</w:t>
      </w:r>
      <w:proofErr w:type="spellEnd"/>
      <w:r w:rsidRPr="004C6D89">
        <w:rPr>
          <w:rFonts w:ascii="Sylfaen" w:hAnsi="Sylfaen"/>
          <w:color w:val="333333"/>
          <w:shd w:val="clear" w:color="auto" w:fill="FFFFFF"/>
        </w:rPr>
        <w:t xml:space="preserve"> or new situation is known as adaptive behavior. Such kind of behavior is often used for substituting disruptive behavior with constructive or positive behavior.</w:t>
      </w:r>
      <w:r w:rsidRPr="004C6D89">
        <w:rPr>
          <w:rFonts w:ascii="Sylfaen" w:hAnsi="Sylfaen"/>
          <w:color w:val="333333"/>
        </w:rPr>
        <w:br/>
      </w:r>
      <w:r w:rsidRPr="004C6D89">
        <w:rPr>
          <w:rFonts w:ascii="Sylfaen" w:hAnsi="Sylfaen"/>
          <w:color w:val="333333"/>
        </w:rPr>
        <w:br/>
      </w:r>
      <w:r w:rsidRPr="004C6D89">
        <w:rPr>
          <w:rFonts w:ascii="Sylfaen" w:hAnsi="Sylfaen"/>
          <w:b/>
          <w:bCs/>
          <w:color w:val="333333"/>
          <w:shd w:val="clear" w:color="auto" w:fill="FFFFFF"/>
          <w:lang w:val="ka-GE"/>
        </w:rPr>
        <w:t xml:space="preserve"> </w:t>
      </w:r>
      <w:r w:rsidRPr="004C6D89">
        <w:rPr>
          <w:rFonts w:ascii="Sylfaen" w:hAnsi="Sylfaen"/>
          <w:b/>
          <w:bCs/>
          <w:color w:val="333333"/>
          <w:shd w:val="clear" w:color="auto" w:fill="FFFFFF"/>
        </w:rPr>
        <w:t>Attention-deficit/Hyperactivity Disorder</w:t>
      </w:r>
      <w:r w:rsidRPr="004C6D89">
        <w:rPr>
          <w:rFonts w:ascii="Sylfaen" w:hAnsi="Sylfaen"/>
          <w:color w:val="333333"/>
        </w:rPr>
        <w:br/>
      </w:r>
      <w:r w:rsidRPr="004C6D89">
        <w:rPr>
          <w:rFonts w:ascii="Sylfaen" w:hAnsi="Sylfaen"/>
          <w:color w:val="333333"/>
          <w:shd w:val="clear" w:color="auto" w:fill="FFFFFF"/>
        </w:rPr>
        <w:t>it is a psychiatric disorder commonly diagnosed in children, and is characterized by hyperactivity and attention problems. ADHD is the abbreviated form of attention deficit hyperactivity disorder, and around 3-5% children are affected by this problem globally.</w:t>
      </w:r>
      <w:r w:rsidRPr="004C6D89">
        <w:rPr>
          <w:rFonts w:ascii="Sylfaen" w:hAnsi="Sylfaen"/>
          <w:b/>
          <w:bCs/>
          <w:color w:val="333333"/>
          <w:shd w:val="clear" w:color="auto" w:fill="FFFFFF"/>
          <w:lang w:val="ka-GE"/>
        </w:rPr>
        <w:t xml:space="preserve"> </w:t>
      </w: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rPr>
      </w:pP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rPr>
      </w:pPr>
      <w:r w:rsidRPr="004C6D89">
        <w:rPr>
          <w:rFonts w:ascii="Sylfaen" w:hAnsi="Sylfaen"/>
          <w:b/>
          <w:bCs/>
          <w:color w:val="333333"/>
          <w:shd w:val="clear" w:color="auto" w:fill="FFFFFF"/>
        </w:rPr>
        <w:t>Behavioral Imprinting</w:t>
      </w:r>
      <w:r w:rsidRPr="004C6D89">
        <w:rPr>
          <w:rFonts w:ascii="Sylfaen" w:hAnsi="Sylfaen"/>
          <w:color w:val="333333"/>
        </w:rPr>
        <w:br/>
      </w:r>
      <w:r w:rsidRPr="004C6D89">
        <w:rPr>
          <w:rFonts w:ascii="Sylfaen" w:hAnsi="Sylfaen"/>
          <w:color w:val="333333"/>
          <w:shd w:val="clear" w:color="auto" w:fill="FFFFFF"/>
        </w:rPr>
        <w:t>a kind of phase-sensitive learning during which an individual learns rapidly and which is independent of behavioral consequences is termed as behavioral imprinting or just imprinting. Behavioral imprinting occurs at a certain phase or stage of life during which the person learns the characteristics of some stimuli.</w:t>
      </w: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rPr>
      </w:pPr>
    </w:p>
    <w:p w:rsidR="004C6D89" w:rsidRPr="004C6D89" w:rsidRDefault="004C6D89" w:rsidP="004C6D89">
      <w:pPr>
        <w:autoSpaceDE w:val="0"/>
        <w:autoSpaceDN w:val="0"/>
        <w:adjustRightInd w:val="0"/>
        <w:spacing w:after="0" w:line="240" w:lineRule="auto"/>
        <w:rPr>
          <w:rFonts w:ascii="Sylfaen" w:eastAsia="Times New Roman" w:hAnsi="Sylfaen" w:cs="Times New Roman"/>
          <w:color w:val="333333"/>
          <w:lang w:val="ka-GE"/>
        </w:rPr>
      </w:pPr>
      <w:r w:rsidRPr="004C6D89">
        <w:rPr>
          <w:rFonts w:ascii="Sylfaen" w:hAnsi="Sylfaen"/>
          <w:b/>
          <w:bCs/>
          <w:color w:val="333333"/>
          <w:shd w:val="clear" w:color="auto" w:fill="FFFFFF"/>
        </w:rPr>
        <w:t>Clinical Psychology</w:t>
      </w:r>
      <w:r w:rsidRPr="004C6D89">
        <w:rPr>
          <w:rFonts w:ascii="Sylfaen" w:hAnsi="Sylfaen"/>
          <w:color w:val="333333"/>
        </w:rPr>
        <w:br/>
      </w:r>
      <w:r w:rsidRPr="004C6D89">
        <w:rPr>
          <w:rFonts w:ascii="Sylfaen" w:hAnsi="Sylfaen"/>
          <w:color w:val="333333"/>
          <w:shd w:val="clear" w:color="auto" w:fill="FFFFFF"/>
        </w:rPr>
        <w:t>The scientific study of psychology and its application in order to understand, prevent and relieve dysfunction or distress that is psychologically-based is termed as clinical psychology. Personal development and subjective well-being are promoted through this therapy.</w:t>
      </w:r>
      <w:r w:rsidRPr="004C6D89">
        <w:rPr>
          <w:rFonts w:ascii="Sylfaen" w:hAnsi="Sylfaen"/>
          <w:color w:val="333333"/>
        </w:rPr>
        <w:br/>
      </w:r>
      <w:r w:rsidRPr="004C6D89">
        <w:rPr>
          <w:rFonts w:ascii="Sylfaen" w:hAnsi="Sylfaen"/>
          <w:color w:val="333333"/>
        </w:rPr>
        <w:br/>
      </w:r>
      <w:r w:rsidRPr="004C6D89">
        <w:rPr>
          <w:rFonts w:ascii="Sylfaen" w:hAnsi="Sylfaen"/>
          <w:b/>
          <w:bCs/>
          <w:color w:val="333333"/>
          <w:shd w:val="clear" w:color="auto" w:fill="FFFFFF"/>
          <w:lang w:val="ka-GE"/>
        </w:rPr>
        <w:t xml:space="preserve"> </w:t>
      </w:r>
      <w:r w:rsidRPr="004C6D89">
        <w:rPr>
          <w:rFonts w:ascii="Sylfaen" w:eastAsia="Times New Roman" w:hAnsi="Sylfaen" w:cs="Times New Roman"/>
          <w:b/>
          <w:bCs/>
          <w:color w:val="333333"/>
          <w:shd w:val="clear" w:color="auto" w:fill="FFFFFF"/>
          <w:lang w:val="ka-GE"/>
        </w:rPr>
        <w:t xml:space="preserve"> </w:t>
      </w:r>
      <w:r w:rsidRPr="004C6D89">
        <w:rPr>
          <w:rFonts w:ascii="Sylfaen" w:eastAsia="Times New Roman" w:hAnsi="Sylfaen" w:cs="Times New Roman"/>
          <w:b/>
          <w:bCs/>
          <w:color w:val="333333"/>
          <w:shd w:val="clear" w:color="auto" w:fill="FFFFFF"/>
        </w:rPr>
        <w:t xml:space="preserve"> </w:t>
      </w:r>
      <w:r w:rsidRPr="004C6D89">
        <w:rPr>
          <w:rFonts w:ascii="Sylfaen" w:eastAsia="Times New Roman" w:hAnsi="Sylfaen" w:cs="Times New Roman"/>
          <w:b/>
          <w:bCs/>
          <w:color w:val="333333"/>
          <w:shd w:val="clear" w:color="auto" w:fill="FFFFFF"/>
          <w:lang w:val="ka-GE"/>
        </w:rPr>
        <w:t xml:space="preserve"> </w:t>
      </w:r>
    </w:p>
    <w:p w:rsidR="004C6D89" w:rsidRPr="004C6D89" w:rsidRDefault="004C6D89" w:rsidP="004C6D89">
      <w:pPr>
        <w:autoSpaceDE w:val="0"/>
        <w:autoSpaceDN w:val="0"/>
        <w:adjustRightInd w:val="0"/>
        <w:spacing w:after="0" w:line="240" w:lineRule="auto"/>
        <w:rPr>
          <w:rFonts w:ascii="Sylfaen" w:eastAsia="Times New Roman" w:hAnsi="Sylfaen" w:cs="Times New Roman"/>
          <w:color w:val="333333"/>
          <w:shd w:val="clear" w:color="auto" w:fill="FFFFFF"/>
        </w:rPr>
      </w:pPr>
      <w:r w:rsidRPr="004C6D89">
        <w:rPr>
          <w:rFonts w:ascii="Sylfaen" w:eastAsia="Times New Roman" w:hAnsi="Sylfaen" w:cs="Times New Roman"/>
          <w:b/>
          <w:bCs/>
          <w:color w:val="333333"/>
          <w:shd w:val="clear" w:color="auto" w:fill="FFFFFF"/>
          <w:lang w:val="ka-GE"/>
        </w:rPr>
        <w:t xml:space="preserve"> </w:t>
      </w:r>
      <w:r w:rsidRPr="004C6D89">
        <w:rPr>
          <w:rFonts w:ascii="Sylfaen" w:eastAsia="Times New Roman" w:hAnsi="Sylfaen" w:cs="Times New Roman"/>
          <w:b/>
          <w:bCs/>
          <w:color w:val="333333"/>
          <w:shd w:val="clear" w:color="auto" w:fill="FFFFFF"/>
        </w:rPr>
        <w:t>Echolalia</w:t>
      </w:r>
      <w:r w:rsidRPr="004C6D89">
        <w:rPr>
          <w:rFonts w:ascii="Sylfaen" w:eastAsia="Times New Roman" w:hAnsi="Sylfaen" w:cs="Times New Roman"/>
          <w:color w:val="333333"/>
        </w:rPr>
        <w:br/>
      </w:r>
      <w:r w:rsidRPr="004C6D89">
        <w:rPr>
          <w:rFonts w:ascii="Sylfaen" w:eastAsia="Times New Roman" w:hAnsi="Sylfaen" w:cs="Times New Roman"/>
          <w:color w:val="333333"/>
          <w:shd w:val="clear" w:color="auto" w:fill="FFFFFF"/>
        </w:rPr>
        <w:t>the state in which a person when repeats the vocalizations made by someone else is referred to as echolalia. People suffering from disorders like Tourette syndrome, autism, Rubenstein-</w:t>
      </w:r>
      <w:proofErr w:type="spellStart"/>
      <w:r w:rsidRPr="004C6D89">
        <w:rPr>
          <w:rFonts w:ascii="Sylfaen" w:eastAsia="Times New Roman" w:hAnsi="Sylfaen" w:cs="Times New Roman"/>
          <w:color w:val="333333"/>
          <w:shd w:val="clear" w:color="auto" w:fill="FFFFFF"/>
        </w:rPr>
        <w:t>tayabi</w:t>
      </w:r>
      <w:proofErr w:type="spellEnd"/>
      <w:r w:rsidRPr="004C6D89">
        <w:rPr>
          <w:rFonts w:ascii="Sylfaen" w:eastAsia="Times New Roman" w:hAnsi="Sylfaen" w:cs="Times New Roman"/>
          <w:color w:val="333333"/>
          <w:shd w:val="clear" w:color="auto" w:fill="FFFFFF"/>
        </w:rPr>
        <w:t xml:space="preserve"> syndrome, aphasia, schizophrenia, developmental disability, Alzheimer's disease, Asperger syndrome, etc. may exhibit echolalia.</w:t>
      </w:r>
      <w:r w:rsidRPr="004C6D89">
        <w:rPr>
          <w:rFonts w:ascii="Sylfaen" w:eastAsia="Times New Roman" w:hAnsi="Sylfaen" w:cs="Times New Roman"/>
          <w:color w:val="333333"/>
        </w:rPr>
        <w:br/>
      </w:r>
      <w:r w:rsidRPr="004C6D89">
        <w:rPr>
          <w:rFonts w:ascii="Sylfaen" w:eastAsia="Times New Roman" w:hAnsi="Sylfaen" w:cs="Times New Roman"/>
          <w:b/>
          <w:bCs/>
          <w:color w:val="333333"/>
          <w:shd w:val="clear" w:color="auto" w:fill="FFFFFF"/>
          <w:lang w:val="ka-GE"/>
        </w:rPr>
        <w:t xml:space="preserve"> </w:t>
      </w: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rPr>
      </w:pPr>
      <w:r w:rsidRPr="004C6D89">
        <w:rPr>
          <w:rFonts w:ascii="Sylfaen" w:hAnsi="Sylfaen"/>
          <w:b/>
          <w:bCs/>
          <w:color w:val="333333"/>
          <w:shd w:val="clear" w:color="auto" w:fill="FFFFFF"/>
        </w:rPr>
        <w:t>Group Synergy</w:t>
      </w:r>
      <w:r w:rsidRPr="004C6D89">
        <w:rPr>
          <w:rFonts w:ascii="Sylfaen" w:hAnsi="Sylfaen"/>
          <w:color w:val="333333"/>
        </w:rPr>
        <w:br/>
      </w:r>
      <w:r w:rsidRPr="004C6D89">
        <w:rPr>
          <w:rFonts w:ascii="Sylfaen" w:hAnsi="Sylfaen"/>
          <w:color w:val="333333"/>
          <w:shd w:val="clear" w:color="auto" w:fill="FFFFFF"/>
        </w:rPr>
        <w:t>The concept of group synergy which is also known as collective intelligence is the intelligence that emerges from the shared efforts of competition and collaboration that takes place among a group of people.</w:t>
      </w: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rPr>
      </w:pPr>
      <w:r w:rsidRPr="004C6D89">
        <w:rPr>
          <w:rFonts w:ascii="Sylfaen" w:hAnsi="Sylfaen"/>
          <w:b/>
          <w:bCs/>
          <w:color w:val="333333"/>
          <w:shd w:val="clear" w:color="auto" w:fill="FFFFFF"/>
        </w:rPr>
        <w:t xml:space="preserve"> </w:t>
      </w: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rPr>
      </w:pPr>
      <w:r w:rsidRPr="004C6D89">
        <w:rPr>
          <w:rFonts w:ascii="Sylfaen" w:hAnsi="Sylfaen"/>
          <w:color w:val="333333"/>
        </w:rPr>
        <w:br/>
      </w:r>
      <w:r w:rsidRPr="004C6D89">
        <w:rPr>
          <w:rFonts w:ascii="Sylfaen" w:hAnsi="Sylfaen"/>
          <w:b/>
          <w:bCs/>
          <w:color w:val="333333"/>
          <w:shd w:val="clear" w:color="auto" w:fill="FFFFFF"/>
        </w:rPr>
        <w:t>Imprinting</w:t>
      </w:r>
      <w:r w:rsidRPr="004C6D89">
        <w:rPr>
          <w:rFonts w:ascii="Sylfaen" w:hAnsi="Sylfaen"/>
          <w:color w:val="333333"/>
        </w:rPr>
        <w:br/>
      </w:r>
      <w:proofErr w:type="spellStart"/>
      <w:r w:rsidRPr="004C6D89">
        <w:rPr>
          <w:rFonts w:ascii="Sylfaen" w:hAnsi="Sylfaen"/>
          <w:color w:val="333333"/>
          <w:shd w:val="clear" w:color="auto" w:fill="FFFFFF"/>
        </w:rPr>
        <w:lastRenderedPageBreak/>
        <w:t>Imprinting</w:t>
      </w:r>
      <w:proofErr w:type="spellEnd"/>
      <w:r w:rsidRPr="004C6D89">
        <w:rPr>
          <w:rFonts w:ascii="Sylfaen" w:hAnsi="Sylfaen"/>
          <w:color w:val="333333"/>
          <w:shd w:val="clear" w:color="auto" w:fill="FFFFFF"/>
        </w:rPr>
        <w:t xml:space="preserve"> is defined as the phase of learning at an early age when a person forms a specific pattern of behavior. Imprinting is also observed in animals.</w:t>
      </w: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lang w:val="ka-GE"/>
        </w:rPr>
      </w:pPr>
      <w:r w:rsidRPr="004C6D89">
        <w:rPr>
          <w:rFonts w:ascii="Sylfaen" w:hAnsi="Sylfaen"/>
          <w:color w:val="333333"/>
        </w:rPr>
        <w:br/>
      </w:r>
      <w:r w:rsidRPr="004C6D89">
        <w:rPr>
          <w:rFonts w:ascii="Sylfaen" w:hAnsi="Sylfaen"/>
          <w:b/>
          <w:bCs/>
          <w:color w:val="333333"/>
          <w:shd w:val="clear" w:color="auto" w:fill="FFFFFF"/>
        </w:rPr>
        <w:t>Language Disorders</w:t>
      </w:r>
      <w:r w:rsidRPr="004C6D89">
        <w:rPr>
          <w:rFonts w:ascii="Sylfaen" w:hAnsi="Sylfaen"/>
          <w:color w:val="333333"/>
        </w:rPr>
        <w:br/>
      </w:r>
      <w:r w:rsidRPr="004C6D89">
        <w:rPr>
          <w:rFonts w:ascii="Sylfaen" w:hAnsi="Sylfaen"/>
          <w:color w:val="333333"/>
          <w:shd w:val="clear" w:color="auto" w:fill="FFFFFF"/>
        </w:rPr>
        <w:t>The disorders that are related to the processing of linguistic information and which might involve the problems related to semantics and grammar are termed as language disorders.</w:t>
      </w:r>
      <w:r w:rsidRPr="004C6D89">
        <w:rPr>
          <w:rFonts w:ascii="Sylfaen" w:hAnsi="Sylfaen"/>
          <w:b/>
          <w:bCs/>
          <w:color w:val="333333"/>
          <w:shd w:val="clear" w:color="auto" w:fill="FFFFFF"/>
          <w:lang w:val="ka-GE"/>
        </w:rPr>
        <w:t xml:space="preserve"> </w:t>
      </w: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rPr>
      </w:pPr>
      <w:r w:rsidRPr="004C6D89">
        <w:rPr>
          <w:rFonts w:ascii="Sylfaen" w:hAnsi="Sylfaen"/>
          <w:b/>
          <w:bCs/>
          <w:color w:val="333333"/>
          <w:shd w:val="clear" w:color="auto" w:fill="FFFFFF"/>
          <w:lang w:val="ka-GE"/>
        </w:rPr>
        <w:t xml:space="preserve"> </w:t>
      </w:r>
      <w:r w:rsidRPr="004C6D89">
        <w:rPr>
          <w:rFonts w:ascii="Sylfaen" w:hAnsi="Sylfaen"/>
          <w:color w:val="333333"/>
        </w:rPr>
        <w:br/>
      </w:r>
      <w:r w:rsidRPr="004C6D89">
        <w:rPr>
          <w:rFonts w:ascii="Sylfaen" w:hAnsi="Sylfaen"/>
          <w:b/>
          <w:bCs/>
          <w:color w:val="333333"/>
          <w:shd w:val="clear" w:color="auto" w:fill="FFFFFF"/>
        </w:rPr>
        <w:t>Operant Behavior</w:t>
      </w:r>
      <w:r w:rsidRPr="004C6D89">
        <w:rPr>
          <w:rFonts w:ascii="Sylfaen" w:hAnsi="Sylfaen"/>
          <w:color w:val="333333"/>
        </w:rPr>
        <w:br/>
      </w:r>
      <w:r w:rsidRPr="004C6D89">
        <w:rPr>
          <w:rFonts w:ascii="Sylfaen" w:hAnsi="Sylfaen"/>
          <w:color w:val="333333"/>
          <w:shd w:val="clear" w:color="auto" w:fill="FFFFFF"/>
        </w:rPr>
        <w:t>a network of events and factors that are involved in the behavior of both human beings and animals is termed as operant behavior.</w:t>
      </w:r>
      <w:r w:rsidRPr="004C6D89">
        <w:rPr>
          <w:rFonts w:ascii="Sylfaen" w:hAnsi="Sylfaen"/>
          <w:color w:val="333333"/>
        </w:rPr>
        <w:br/>
      </w:r>
      <w:r w:rsidRPr="004C6D89">
        <w:rPr>
          <w:rFonts w:ascii="Sylfaen" w:hAnsi="Sylfaen"/>
          <w:color w:val="333333"/>
        </w:rPr>
        <w:br/>
      </w:r>
      <w:r w:rsidRPr="004C6D89">
        <w:rPr>
          <w:rFonts w:ascii="Sylfaen" w:hAnsi="Sylfaen"/>
          <w:b/>
          <w:bCs/>
          <w:color w:val="333333"/>
          <w:shd w:val="clear" w:color="auto" w:fill="FFFFFF"/>
        </w:rPr>
        <w:t>Operant Conditioning</w:t>
      </w:r>
      <w:r w:rsidRPr="004C6D89">
        <w:rPr>
          <w:rFonts w:ascii="Sylfaen" w:hAnsi="Sylfaen"/>
          <w:color w:val="333333"/>
        </w:rPr>
        <w:br/>
      </w:r>
      <w:r w:rsidRPr="004C6D89">
        <w:rPr>
          <w:rFonts w:ascii="Sylfaen" w:hAnsi="Sylfaen"/>
          <w:color w:val="333333"/>
          <w:shd w:val="clear" w:color="auto" w:fill="FFFFFF"/>
        </w:rPr>
        <w:t>it is an activity which is used for modifying the form and occurrences of behavior by making use of the consequences. In operant conditioning, the modification of the operant behavior or voluntary behavior of an individual is carried out.</w:t>
      </w: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lang w:val="ka-GE"/>
        </w:rPr>
      </w:pPr>
      <w:r w:rsidRPr="004C6D89">
        <w:rPr>
          <w:rFonts w:ascii="Sylfaen" w:hAnsi="Sylfaen"/>
          <w:b/>
          <w:bCs/>
          <w:color w:val="333333"/>
          <w:shd w:val="clear" w:color="auto" w:fill="FFFFFF"/>
          <w:lang w:val="ka-GE"/>
        </w:rPr>
        <w:t xml:space="preserve"> </w:t>
      </w: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rPr>
      </w:pPr>
      <w:r w:rsidRPr="004C6D89">
        <w:rPr>
          <w:rFonts w:ascii="Sylfaen" w:hAnsi="Sylfaen"/>
          <w:b/>
          <w:bCs/>
          <w:color w:val="333333"/>
          <w:shd w:val="clear" w:color="auto" w:fill="FFFFFF"/>
        </w:rPr>
        <w:t>Psychoanalysis</w:t>
      </w:r>
      <w:r w:rsidRPr="004C6D89">
        <w:rPr>
          <w:rFonts w:ascii="Sylfaen" w:hAnsi="Sylfaen"/>
          <w:color w:val="333333"/>
        </w:rPr>
        <w:br/>
      </w:r>
      <w:r w:rsidRPr="004C6D89">
        <w:rPr>
          <w:rFonts w:ascii="Sylfaen" w:hAnsi="Sylfaen"/>
          <w:color w:val="333333"/>
          <w:shd w:val="clear" w:color="auto" w:fill="FFFFFF"/>
        </w:rPr>
        <w:t>The study of behavior and functioning of the human psychology by means of investigating the mind is termed as psychoanalysis. Psychoanalysis is carried out for systematizing the theories of human behavior and to treat the different psychological and emotional illnesses.</w:t>
      </w: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rPr>
      </w:pP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lang w:val="ka-GE"/>
        </w:rPr>
      </w:pPr>
      <w:r w:rsidRPr="004C6D89">
        <w:rPr>
          <w:rFonts w:ascii="Sylfaen" w:hAnsi="Sylfaen"/>
          <w:b/>
          <w:bCs/>
          <w:color w:val="333333"/>
          <w:shd w:val="clear" w:color="auto" w:fill="FFFFFF"/>
        </w:rPr>
        <w:t xml:space="preserve"> Psychodrama</w:t>
      </w:r>
      <w:r w:rsidRPr="004C6D89">
        <w:rPr>
          <w:rFonts w:ascii="Sylfaen" w:hAnsi="Sylfaen"/>
          <w:color w:val="333333"/>
        </w:rPr>
        <w:br/>
      </w:r>
      <w:r w:rsidRPr="004C6D89">
        <w:rPr>
          <w:rFonts w:ascii="Sylfaen" w:hAnsi="Sylfaen"/>
          <w:color w:val="333333"/>
          <w:shd w:val="clear" w:color="auto" w:fill="FFFFFF"/>
        </w:rPr>
        <w:t xml:space="preserve">The form of human development which is used in exploring the issues, problems, dreams, concerns and highest aspirations of groups, organizations, systems and people in general, by means of dramatic action is termed as psychodrama. </w:t>
      </w:r>
      <w:r w:rsidRPr="004C6D89">
        <w:rPr>
          <w:rFonts w:ascii="Sylfaen" w:hAnsi="Sylfaen"/>
          <w:color w:val="333333"/>
          <w:shd w:val="clear" w:color="auto" w:fill="FFFFFF"/>
          <w:lang w:val="ka-GE"/>
        </w:rPr>
        <w:t xml:space="preserve"> </w:t>
      </w: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lang w:val="ka-GE"/>
        </w:rPr>
      </w:pP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rPr>
      </w:pPr>
      <w:r w:rsidRPr="004C6D89">
        <w:rPr>
          <w:rFonts w:ascii="Sylfaen" w:hAnsi="Sylfaen"/>
          <w:b/>
          <w:bCs/>
          <w:color w:val="333333"/>
          <w:shd w:val="clear" w:color="auto" w:fill="FFFFFF"/>
        </w:rPr>
        <w:t>Regression</w:t>
      </w:r>
      <w:r w:rsidRPr="004C6D89">
        <w:rPr>
          <w:rFonts w:ascii="Sylfaen" w:hAnsi="Sylfaen"/>
          <w:color w:val="333333"/>
        </w:rPr>
        <w:br/>
      </w:r>
      <w:r w:rsidRPr="004C6D89">
        <w:rPr>
          <w:rFonts w:ascii="Sylfaen" w:hAnsi="Sylfaen"/>
          <w:color w:val="333333"/>
          <w:shd w:val="clear" w:color="auto" w:fill="FFFFFF"/>
        </w:rPr>
        <w:t>it is a defense mechanism through which the ego temporarily reverts to an earlier stage of development. During regression, the thoughts are pushed from consciousness to unconsciousness.</w:t>
      </w: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rPr>
      </w:pP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lang w:val="ka-GE"/>
        </w:rPr>
      </w:pPr>
      <w:r w:rsidRPr="004C6D89">
        <w:rPr>
          <w:rFonts w:ascii="Sylfaen" w:hAnsi="Sylfaen"/>
          <w:b/>
          <w:bCs/>
          <w:color w:val="333333"/>
          <w:shd w:val="clear" w:color="auto" w:fill="FFFFFF"/>
        </w:rPr>
        <w:t>Schizotypal Personality Disorder</w:t>
      </w:r>
      <w:r w:rsidRPr="004C6D89">
        <w:rPr>
          <w:rFonts w:ascii="Sylfaen" w:hAnsi="Sylfaen"/>
          <w:color w:val="333333"/>
        </w:rPr>
        <w:br/>
      </w:r>
      <w:r w:rsidRPr="004C6D89">
        <w:rPr>
          <w:rFonts w:ascii="Sylfaen" w:hAnsi="Sylfaen"/>
          <w:color w:val="333333"/>
          <w:shd w:val="clear" w:color="auto" w:fill="FFFFFF"/>
        </w:rPr>
        <w:t>Schizotypal personality disorder is a personality disorder characterized by unconventional beliefs, odd behavior, thinking and a need for social isolation.</w:t>
      </w:r>
      <w:r w:rsidRPr="004C6D89">
        <w:rPr>
          <w:rFonts w:ascii="Sylfaen" w:hAnsi="Sylfaen"/>
          <w:b/>
          <w:bCs/>
          <w:color w:val="333333"/>
          <w:shd w:val="clear" w:color="auto" w:fill="FFFFFF"/>
          <w:lang w:val="ka-GE"/>
        </w:rPr>
        <w:t xml:space="preserve"> </w:t>
      </w: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rPr>
      </w:pPr>
      <w:r w:rsidRPr="004C6D89">
        <w:rPr>
          <w:rFonts w:ascii="Sylfaen" w:hAnsi="Sylfaen"/>
          <w:b/>
          <w:bCs/>
          <w:color w:val="333333"/>
          <w:shd w:val="clear" w:color="auto" w:fill="FFFFFF"/>
          <w:lang w:val="ka-GE"/>
        </w:rPr>
        <w:t xml:space="preserve"> </w:t>
      </w:r>
      <w:r w:rsidRPr="004C6D89">
        <w:rPr>
          <w:rFonts w:ascii="Sylfaen" w:hAnsi="Sylfaen"/>
          <w:color w:val="333333"/>
        </w:rPr>
        <w:br/>
      </w:r>
      <w:r w:rsidRPr="004C6D89">
        <w:rPr>
          <w:rFonts w:ascii="Sylfaen" w:hAnsi="Sylfaen"/>
          <w:b/>
          <w:bCs/>
          <w:color w:val="333333"/>
          <w:shd w:val="clear" w:color="auto" w:fill="FFFFFF"/>
        </w:rPr>
        <w:t>Social Influence</w:t>
      </w:r>
      <w:r w:rsidRPr="004C6D89">
        <w:rPr>
          <w:rFonts w:ascii="Sylfaen" w:hAnsi="Sylfaen"/>
          <w:color w:val="333333"/>
        </w:rPr>
        <w:br/>
      </w:r>
      <w:r w:rsidRPr="004C6D89">
        <w:rPr>
          <w:rFonts w:ascii="Sylfaen" w:hAnsi="Sylfaen"/>
          <w:color w:val="333333"/>
          <w:shd w:val="clear" w:color="auto" w:fill="FFFFFF"/>
        </w:rPr>
        <w:t>The term social influence is used to refer to a condition wherein an individual's thoughts or actions are affected or altered by other people.</w:t>
      </w:r>
      <w:r w:rsidRPr="004C6D89">
        <w:rPr>
          <w:rFonts w:ascii="Sylfaen" w:hAnsi="Sylfaen"/>
          <w:color w:val="333333"/>
        </w:rPr>
        <w:br/>
      </w:r>
      <w:r w:rsidRPr="004C6D89">
        <w:rPr>
          <w:rFonts w:ascii="Sylfaen" w:hAnsi="Sylfaen"/>
          <w:color w:val="333333"/>
        </w:rPr>
        <w:br/>
      </w:r>
      <w:r w:rsidRPr="004C6D89">
        <w:rPr>
          <w:rFonts w:ascii="Sylfaen" w:hAnsi="Sylfaen"/>
          <w:b/>
          <w:bCs/>
          <w:color w:val="333333"/>
          <w:shd w:val="clear" w:color="auto" w:fill="FFFFFF"/>
        </w:rPr>
        <w:t>Social Inhibition</w:t>
      </w:r>
      <w:r w:rsidRPr="004C6D89">
        <w:rPr>
          <w:rFonts w:ascii="Sylfaen" w:hAnsi="Sylfaen"/>
          <w:color w:val="333333"/>
        </w:rPr>
        <w:br/>
      </w:r>
      <w:r w:rsidRPr="004C6D89">
        <w:rPr>
          <w:rFonts w:ascii="Sylfaen" w:hAnsi="Sylfaen"/>
          <w:color w:val="333333"/>
          <w:shd w:val="clear" w:color="auto" w:fill="FFFFFF"/>
        </w:rPr>
        <w:t>The conscious or unconscious constraint, by an individual, of a process or behavior that is considered to be objectionable in the social settings is known as social inhibition.</w:t>
      </w: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rPr>
      </w:pP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rPr>
      </w:pPr>
      <w:r w:rsidRPr="004C6D89">
        <w:rPr>
          <w:rFonts w:ascii="Sylfaen" w:hAnsi="Sylfaen"/>
          <w:b/>
          <w:bCs/>
          <w:color w:val="333333"/>
          <w:shd w:val="clear" w:color="auto" w:fill="FFFFFF"/>
        </w:rPr>
        <w:t>Type A and Type B Personality Theory</w:t>
      </w:r>
      <w:r w:rsidRPr="004C6D89">
        <w:rPr>
          <w:rFonts w:ascii="Sylfaen" w:hAnsi="Sylfaen"/>
          <w:color w:val="333333"/>
        </w:rPr>
        <w:br/>
      </w:r>
      <w:r w:rsidRPr="004C6D89">
        <w:rPr>
          <w:rFonts w:ascii="Sylfaen" w:hAnsi="Sylfaen"/>
          <w:color w:val="333333"/>
          <w:shd w:val="clear" w:color="auto" w:fill="FFFFFF"/>
        </w:rPr>
        <w:t>The Type A and Type B personality theory is a personality type theory comprising description of various behavior patterns which were previously considered to be a risk factor for coronary heart disease.</w:t>
      </w: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rPr>
      </w:pP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rPr>
      </w:pPr>
      <w:r w:rsidRPr="004C6D89">
        <w:rPr>
          <w:rFonts w:ascii="Sylfaen" w:hAnsi="Sylfaen"/>
          <w:b/>
          <w:bCs/>
          <w:color w:val="333333"/>
          <w:shd w:val="clear" w:color="auto" w:fill="FFFFFF"/>
        </w:rPr>
        <w:lastRenderedPageBreak/>
        <w:t>Vulnerability</w:t>
      </w:r>
      <w:r w:rsidRPr="004C6D89">
        <w:rPr>
          <w:rFonts w:ascii="Sylfaen" w:hAnsi="Sylfaen"/>
          <w:color w:val="333333"/>
        </w:rPr>
        <w:br/>
      </w:r>
      <w:r w:rsidRPr="004C6D89">
        <w:rPr>
          <w:rFonts w:ascii="Sylfaen" w:hAnsi="Sylfaen"/>
          <w:color w:val="333333"/>
          <w:shd w:val="clear" w:color="auto" w:fill="FFFFFF"/>
        </w:rPr>
        <w:t>An individual’s susceptibility to physical or emotional injury or attack is known as vulnerability.</w:t>
      </w: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rPr>
      </w:pPr>
    </w:p>
    <w:p w:rsidR="004C6D89" w:rsidRPr="004C6D89" w:rsidRDefault="004C6D89" w:rsidP="004C6D89">
      <w:pPr>
        <w:autoSpaceDE w:val="0"/>
        <w:autoSpaceDN w:val="0"/>
        <w:adjustRightInd w:val="0"/>
        <w:spacing w:after="0" w:line="240" w:lineRule="auto"/>
        <w:rPr>
          <w:rFonts w:ascii="Sylfaen" w:hAnsi="Sylfaen"/>
          <w:color w:val="333333"/>
          <w:shd w:val="clear" w:color="auto" w:fill="FFFFFF"/>
        </w:rPr>
      </w:pPr>
      <w:r w:rsidRPr="004C6D89">
        <w:rPr>
          <w:rFonts w:ascii="Sylfaen" w:hAnsi="Sylfaen"/>
          <w:b/>
          <w:bCs/>
          <w:color w:val="333333"/>
          <w:shd w:val="clear" w:color="auto" w:fill="FFFFFF"/>
        </w:rPr>
        <w:t>Word Salad</w:t>
      </w:r>
      <w:r w:rsidRPr="004C6D89">
        <w:rPr>
          <w:rFonts w:ascii="Sylfaen" w:hAnsi="Sylfaen"/>
          <w:color w:val="333333"/>
        </w:rPr>
        <w:br/>
      </w:r>
      <w:r w:rsidRPr="004C6D89">
        <w:rPr>
          <w:rFonts w:ascii="Sylfaen" w:hAnsi="Sylfaen"/>
          <w:color w:val="333333"/>
          <w:shd w:val="clear" w:color="auto" w:fill="FFFFFF"/>
        </w:rPr>
        <w:t xml:space="preserve">Word salad, also known as </w:t>
      </w:r>
      <w:proofErr w:type="spellStart"/>
      <w:r w:rsidRPr="004C6D89">
        <w:rPr>
          <w:rFonts w:ascii="Sylfaen" w:hAnsi="Sylfaen"/>
          <w:color w:val="333333"/>
          <w:shd w:val="clear" w:color="auto" w:fill="FFFFFF"/>
        </w:rPr>
        <w:t>schizophasia</w:t>
      </w:r>
      <w:proofErr w:type="spellEnd"/>
      <w:r w:rsidRPr="004C6D89">
        <w:rPr>
          <w:rFonts w:ascii="Sylfaen" w:hAnsi="Sylfaen"/>
          <w:color w:val="333333"/>
          <w:shd w:val="clear" w:color="auto" w:fill="FFFFFF"/>
        </w:rPr>
        <w:t>, refers the utterance of a jumble of meaningless words and phrases by an individual.</w:t>
      </w:r>
      <w:r w:rsidRPr="004C6D89">
        <w:rPr>
          <w:rFonts w:ascii="Sylfaen" w:hAnsi="Sylfaen"/>
          <w:color w:val="333333"/>
        </w:rPr>
        <w:br/>
      </w:r>
      <w:r w:rsidRPr="004C6D89">
        <w:rPr>
          <w:rFonts w:ascii="Sylfaen" w:hAnsi="Sylfaen"/>
          <w:color w:val="333333"/>
        </w:rPr>
        <w:br/>
      </w:r>
      <w:r w:rsidRPr="004C6D89">
        <w:rPr>
          <w:rFonts w:ascii="Sylfaen" w:hAnsi="Sylfaen"/>
          <w:b/>
          <w:bCs/>
          <w:color w:val="333333"/>
          <w:shd w:val="clear" w:color="auto" w:fill="FFFFFF"/>
        </w:rPr>
        <w:t>Working Memory</w:t>
      </w:r>
      <w:r w:rsidRPr="004C6D89">
        <w:rPr>
          <w:rFonts w:ascii="Sylfaen" w:hAnsi="Sylfaen"/>
          <w:color w:val="333333"/>
        </w:rPr>
        <w:br/>
      </w:r>
      <w:r w:rsidRPr="004C6D89">
        <w:rPr>
          <w:rFonts w:ascii="Sylfaen" w:hAnsi="Sylfaen"/>
          <w:color w:val="333333"/>
          <w:shd w:val="clear" w:color="auto" w:fill="FFFFFF"/>
        </w:rPr>
        <w:t>working memory is the ability of an individual to hold a small amount of material in memory for a short period of time, while he simultaneously processes the same or any other material.</w:t>
      </w:r>
    </w:p>
    <w:p w:rsidR="004C6D89" w:rsidRPr="004C6D89" w:rsidRDefault="004C6D89" w:rsidP="004C6D89">
      <w:pPr>
        <w:autoSpaceDE w:val="0"/>
        <w:autoSpaceDN w:val="0"/>
        <w:adjustRightInd w:val="0"/>
        <w:spacing w:after="0" w:line="240" w:lineRule="auto"/>
        <w:rPr>
          <w:rFonts w:ascii="Sylfaen" w:hAnsi="Sylfaen"/>
          <w:shd w:val="clear" w:color="auto" w:fill="FFFFFF"/>
        </w:rPr>
      </w:pPr>
    </w:p>
    <w:p w:rsidR="004C6D89" w:rsidRPr="004C6D89" w:rsidRDefault="004C6D89" w:rsidP="004C6D89">
      <w:pPr>
        <w:autoSpaceDE w:val="0"/>
        <w:autoSpaceDN w:val="0"/>
        <w:adjustRightInd w:val="0"/>
        <w:spacing w:after="0" w:line="240" w:lineRule="auto"/>
        <w:rPr>
          <w:rFonts w:ascii="Sylfaen" w:hAnsi="Sylfaen"/>
          <w:shd w:val="clear" w:color="auto" w:fill="FFFFFF"/>
          <w:lang w:val="ka-GE"/>
        </w:rPr>
      </w:pPr>
    </w:p>
    <w:p w:rsidR="004C6D89" w:rsidRPr="00A246AF" w:rsidRDefault="004C6D89" w:rsidP="004C6D89">
      <w:pPr>
        <w:autoSpaceDE w:val="0"/>
        <w:autoSpaceDN w:val="0"/>
        <w:adjustRightInd w:val="0"/>
        <w:spacing w:after="0" w:line="240" w:lineRule="auto"/>
        <w:rPr>
          <w:rFonts w:ascii="Sylfaen" w:hAnsi="Sylfaen"/>
          <w:b/>
          <w:shd w:val="clear" w:color="auto" w:fill="FFFFFF"/>
          <w:lang w:val="ka-GE"/>
        </w:rPr>
      </w:pPr>
      <w:r w:rsidRPr="00A246AF">
        <w:rPr>
          <w:rFonts w:ascii="Sylfaen" w:hAnsi="Sylfaen"/>
          <w:b/>
          <w:shd w:val="clear" w:color="auto" w:fill="FFFFFF"/>
          <w:lang w:val="ka-GE"/>
        </w:rPr>
        <w:t>ესსე</w:t>
      </w:r>
    </w:p>
    <w:p w:rsidR="004C6D89" w:rsidRDefault="004C6D89" w:rsidP="004C6D89">
      <w:pPr>
        <w:autoSpaceDE w:val="0"/>
        <w:autoSpaceDN w:val="0"/>
        <w:adjustRightInd w:val="0"/>
        <w:spacing w:after="0" w:line="240" w:lineRule="auto"/>
        <w:rPr>
          <w:rFonts w:ascii="Sylfaen" w:hAnsi="Sylfaen"/>
          <w:shd w:val="clear" w:color="auto" w:fill="FFFFFF"/>
          <w:lang w:val="ka-GE"/>
        </w:rPr>
      </w:pPr>
    </w:p>
    <w:p w:rsidR="00A246AF" w:rsidRDefault="00A246AF" w:rsidP="004C6D89">
      <w:pPr>
        <w:autoSpaceDE w:val="0"/>
        <w:autoSpaceDN w:val="0"/>
        <w:adjustRightInd w:val="0"/>
        <w:spacing w:after="0" w:line="240" w:lineRule="auto"/>
        <w:rPr>
          <w:rFonts w:ascii="Sylfaen" w:hAnsi="Sylfaen"/>
          <w:shd w:val="clear" w:color="auto" w:fill="FFFFFF"/>
          <w:lang w:val="ka-GE"/>
        </w:rPr>
      </w:pPr>
      <w:r>
        <w:rPr>
          <w:rFonts w:ascii="Sylfaen" w:hAnsi="Sylfaen"/>
          <w:shd w:val="clear" w:color="auto" w:fill="FFFFFF"/>
          <w:lang w:val="ka-GE"/>
        </w:rPr>
        <w:t>ფასდება 10 ქულით.</w:t>
      </w:r>
    </w:p>
    <w:p w:rsidR="00A246AF" w:rsidRPr="004C6D89" w:rsidRDefault="00A246AF" w:rsidP="004C6D89">
      <w:pPr>
        <w:autoSpaceDE w:val="0"/>
        <w:autoSpaceDN w:val="0"/>
        <w:adjustRightInd w:val="0"/>
        <w:spacing w:after="0" w:line="240" w:lineRule="auto"/>
        <w:rPr>
          <w:rFonts w:ascii="Sylfaen" w:hAnsi="Sylfaen"/>
          <w:shd w:val="clear" w:color="auto" w:fill="FFFFFF"/>
          <w:lang w:val="ka-GE"/>
        </w:rPr>
      </w:pPr>
    </w:p>
    <w:p w:rsidR="004C6D89" w:rsidRPr="004C6D89" w:rsidRDefault="004C6D89" w:rsidP="004C6D89">
      <w:pPr>
        <w:autoSpaceDE w:val="0"/>
        <w:autoSpaceDN w:val="0"/>
        <w:adjustRightInd w:val="0"/>
        <w:spacing w:after="0" w:line="240" w:lineRule="auto"/>
        <w:rPr>
          <w:rFonts w:ascii="Sylfaen" w:hAnsi="Sylfaen"/>
          <w:lang w:val="ka-GE"/>
        </w:rPr>
      </w:pPr>
      <w:r w:rsidRPr="004C6D89">
        <w:rPr>
          <w:rFonts w:ascii="Sylfaen" w:hAnsi="Sylfaen"/>
          <w:shd w:val="clear" w:color="auto" w:fill="FFFFFF"/>
          <w:lang w:val="ka-GE"/>
        </w:rPr>
        <w:t>აირჩიეთ  თქვენი საყვარელი ფსიქოლოგიური თეორია ან თეორიის ავტორი  და  მოკლედ დაასაბუთეთ თქვენი არჩევანი.</w:t>
      </w:r>
      <w:r w:rsidRPr="004C6D89">
        <w:rPr>
          <w:rFonts w:ascii="Sylfaen" w:hAnsi="Sylfaen"/>
          <w:shd w:val="clear" w:color="auto" w:fill="FFFFFF"/>
        </w:rPr>
        <w:t xml:space="preserve"> </w:t>
      </w:r>
      <w:r w:rsidRPr="004C6D89">
        <w:rPr>
          <w:rFonts w:ascii="Sylfaen" w:hAnsi="Sylfaen"/>
          <w:shd w:val="clear" w:color="auto" w:fill="FFFFFF"/>
          <w:lang w:val="ka-GE"/>
        </w:rPr>
        <w:t xml:space="preserve">აგრეთვე ისაუბრეთ იმაზე, თუ  როგორ განავრცობდით ამ თეორიას ან კვლევას ან იდეებს ამის გაკეთებას საშუალება რომ გქონოდათ?  </w:t>
      </w:r>
    </w:p>
    <w:p w:rsidR="004C6D89" w:rsidRPr="004C6D89" w:rsidRDefault="004C6D89" w:rsidP="004C6D89">
      <w:pPr>
        <w:rPr>
          <w:rFonts w:ascii="Sylfaen" w:hAnsi="Sylfaen"/>
          <w:sz w:val="24"/>
          <w:szCs w:val="24"/>
        </w:rPr>
      </w:pPr>
    </w:p>
    <w:p w:rsidR="00EE2FA9" w:rsidRPr="004C6D89" w:rsidRDefault="00EE2FA9"/>
    <w:sectPr w:rsidR="00EE2FA9" w:rsidRPr="004C6D89" w:rsidSect="004C6D89">
      <w:pgSz w:w="12240" w:h="15840"/>
      <w:pgMar w:top="1134" w:right="850"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erifBold">
    <w:panose1 w:val="00000000000000000000"/>
    <w:charset w:val="CC"/>
    <w:family w:val="auto"/>
    <w:notTrueType/>
    <w:pitch w:val="default"/>
    <w:sig w:usb0="00000201" w:usb1="00000000" w:usb2="00000000" w:usb3="00000000" w:csb0="00000004" w:csb1="00000000"/>
  </w:font>
  <w:font w:name="FreeSerif">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C722C"/>
    <w:multiLevelType w:val="hybridMultilevel"/>
    <w:tmpl w:val="A7087A62"/>
    <w:lvl w:ilvl="0" w:tplc="334A1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D0"/>
    <w:rsid w:val="004C6D89"/>
    <w:rsid w:val="005053B2"/>
    <w:rsid w:val="00674DD0"/>
    <w:rsid w:val="00A246AF"/>
    <w:rsid w:val="00EE2FA9"/>
    <w:rsid w:val="00F1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FE9F"/>
  <w15:docId w15:val="{4D27B0FA-B34A-4E81-9F88-6F2D0D8F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D8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D89"/>
    <w:pPr>
      <w:spacing w:line="256" w:lineRule="auto"/>
      <w:ind w:left="720"/>
      <w:contextualSpacing/>
    </w:pPr>
  </w:style>
  <w:style w:type="table" w:styleId="TableGrid">
    <w:name w:val="Table Grid"/>
    <w:basedOn w:val="TableNormal"/>
    <w:uiPriority w:val="39"/>
    <w:rsid w:val="004C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 Natroshvili</dc:creator>
  <cp:keywords/>
  <dc:description/>
  <cp:lastModifiedBy>Keta Mikiashvili</cp:lastModifiedBy>
  <cp:revision>4</cp:revision>
  <dcterms:created xsi:type="dcterms:W3CDTF">2019-09-13T07:43:00Z</dcterms:created>
  <dcterms:modified xsi:type="dcterms:W3CDTF">2020-08-25T11:34:00Z</dcterms:modified>
</cp:coreProperties>
</file>